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11F49EB6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580B50BD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A41B7">
        <w:rPr>
          <w:rFonts w:ascii="Liberation Serif" w:hAnsi="Liberation Serif" w:cs="Liberation Serif"/>
          <w:b/>
          <w:sz w:val="28"/>
          <w:szCs w:val="28"/>
        </w:rPr>
        <w:t>11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EA41B7">
        <w:rPr>
          <w:rFonts w:ascii="Liberation Serif" w:hAnsi="Liberation Serif" w:cs="Liberation Serif"/>
          <w:b/>
          <w:sz w:val="28"/>
          <w:szCs w:val="28"/>
        </w:rPr>
        <w:t>9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670E65">
        <w:rPr>
          <w:rFonts w:ascii="Liberation Serif" w:hAnsi="Liberation Serif" w:cs="Liberation Serif"/>
          <w:b/>
          <w:sz w:val="28"/>
          <w:szCs w:val="28"/>
        </w:rPr>
        <w:t>5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116D8A">
        <w:rPr>
          <w:rFonts w:ascii="Liberation Serif" w:hAnsi="Liberation Serif" w:cs="Liberation Serif"/>
          <w:b/>
          <w:sz w:val="28"/>
          <w:szCs w:val="28"/>
        </w:rPr>
        <w:t>0</w:t>
      </w:r>
      <w:r w:rsidR="00B1027D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6C6138B" w14:textId="77777777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C9D4B1B" w14:textId="265CDE40" w:rsidR="00A834A0" w:rsidRPr="005B1913" w:rsidRDefault="00A834A0" w:rsidP="00A834A0">
      <w:pPr>
        <w:pStyle w:val="a5"/>
        <w:ind w:left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1</w:t>
      </w: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.Об утверждении Положения о дополнительном профессиональном образовании лиц, замещающих муниципальные должности в органах местного самоуправления Каменского муниципального округа Свердловской области, муниципальных служащих Каменского муниципального округа Свердловской области, работников муниципальных учреждений, подведомственных Администрации Каменского муниципального округа Свердловской области</w:t>
      </w:r>
      <w:r w:rsidRPr="005B1913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.</w:t>
      </w:r>
    </w:p>
    <w:p w14:paraId="0956FFC9" w14:textId="77777777" w:rsidR="00A834A0" w:rsidRPr="005B1913" w:rsidRDefault="00A834A0" w:rsidP="00A834A0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Докладчик: Шестерова </w:t>
      </w:r>
      <w:proofErr w:type="spellStart"/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Айгуль</w:t>
      </w:r>
      <w:proofErr w:type="spellEnd"/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spellStart"/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Газимовна</w:t>
      </w:r>
      <w:proofErr w:type="spellEnd"/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–начальник по правовой и кадровой работе Администрации;</w:t>
      </w:r>
    </w:p>
    <w:p w14:paraId="024A9681" w14:textId="02F8CF7E" w:rsidR="00A834A0" w:rsidRDefault="00A834A0" w:rsidP="00A834A0">
      <w:pPr>
        <w:pStyle w:val="a5"/>
        <w:ind w:left="0"/>
        <w:jc w:val="both"/>
        <w:textAlignment w:val="baseline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1F2E1628" w14:textId="5721A51E" w:rsidR="00CF7B1C" w:rsidRDefault="00CF7B1C" w:rsidP="00CF7B1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2.</w:t>
      </w:r>
      <w:r>
        <w:rPr>
          <w:rFonts w:ascii="Liberation Serif" w:hAnsi="Liberation Serif" w:cs="Liberation Serif"/>
          <w:sz w:val="28"/>
          <w:szCs w:val="28"/>
        </w:rPr>
        <w:t>О внесении дополнений и изменений в Решение Думы Каменского городского округа от 19.07.2012 №35 «Об утверждении Положений о территориальных органах Администрации Каменского муниципального округа Свердловской области»( с учетом изменений внесенных решениями Думы от 11.12.2014 №282, от 21.09.2017 №142, от 25.01.2018 №190, от 15.04.2021 №577, от 17.02.2022 №57, от 15.09.2022 №138, от 17.08.2023 №247, от 16.11.2023 №288, от 21.12.2023 №312, от 21.12.2023 №313, от 15.08.2028 №390, от 19.09.2024 №450, от 19.09.2024 №541, от19.12.2024 №501, от 23.01.2025 №513).</w:t>
      </w:r>
    </w:p>
    <w:p w14:paraId="4614BD7E" w14:textId="77777777" w:rsidR="00CF7B1C" w:rsidRPr="005B1913" w:rsidRDefault="00CF7B1C" w:rsidP="00CF7B1C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Докладчик: Шестерова </w:t>
      </w:r>
      <w:proofErr w:type="spellStart"/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Айгуль</w:t>
      </w:r>
      <w:proofErr w:type="spellEnd"/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spellStart"/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Газимовна</w:t>
      </w:r>
      <w:proofErr w:type="spellEnd"/>
      <w:r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–начальник по правовой и кадровой работе Администрации;</w:t>
      </w:r>
    </w:p>
    <w:p w14:paraId="1E3CD7C3" w14:textId="77777777" w:rsidR="00CF7B1C" w:rsidRDefault="00CF7B1C" w:rsidP="00A834A0">
      <w:pPr>
        <w:pStyle w:val="a5"/>
        <w:ind w:left="0"/>
        <w:jc w:val="both"/>
        <w:textAlignment w:val="baseline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29793077" w14:textId="5E574E1E" w:rsidR="00A834A0" w:rsidRPr="00A834A0" w:rsidRDefault="00A834A0" w:rsidP="00A834A0">
      <w:pPr>
        <w:pStyle w:val="a5"/>
        <w:ind w:left="0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CF7B1C">
        <w:rPr>
          <w:rFonts w:ascii="Liberation Serif" w:hAnsi="Liberation Serif" w:cs="Liberation Serif"/>
          <w:sz w:val="28"/>
          <w:szCs w:val="28"/>
        </w:rPr>
        <w:t xml:space="preserve">       </w:t>
      </w:r>
      <w:r w:rsidR="00CF7B1C" w:rsidRPr="00CF7B1C">
        <w:rPr>
          <w:rFonts w:ascii="Liberation Serif" w:hAnsi="Liberation Serif" w:cs="Liberation Serif"/>
          <w:sz w:val="28"/>
          <w:szCs w:val="28"/>
        </w:rPr>
        <w:t>3</w:t>
      </w:r>
      <w:r w:rsidRPr="00A834A0">
        <w:rPr>
          <w:rFonts w:ascii="Liberation Serif" w:hAnsi="Liberation Serif" w:cs="Liberation Serif"/>
          <w:sz w:val="28"/>
          <w:szCs w:val="28"/>
        </w:rPr>
        <w:t>.</w:t>
      </w:r>
      <w:r w:rsidRPr="00A834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834A0">
        <w:rPr>
          <w:rFonts w:ascii="Liberation Serif" w:hAnsi="Liberation Serif"/>
          <w:color w:val="000000" w:themeColor="text1"/>
          <w:sz w:val="28"/>
          <w:szCs w:val="28"/>
        </w:rPr>
        <w:t>О внесении изменений в Решение Думы Каменского городского округа от 15.04.2021 № 559 «Об утверждении Положения об Управлении образования Администрации Каменского муниципального округа Свердловской области» (с изменениями, внес</w:t>
      </w:r>
      <w:bookmarkStart w:id="0" w:name="_GoBack"/>
      <w:bookmarkEnd w:id="0"/>
      <w:r w:rsidRPr="00A834A0">
        <w:rPr>
          <w:rFonts w:ascii="Liberation Serif" w:hAnsi="Liberation Serif"/>
          <w:color w:val="000000" w:themeColor="text1"/>
          <w:sz w:val="28"/>
          <w:szCs w:val="28"/>
        </w:rPr>
        <w:t>енными решениями Думы Каменского городского округа от 16.09.2021 № 617, от 21.12.2023 № 309, от 19.09.2024 № 429, от 21.11.2024 № 475).</w:t>
      </w:r>
    </w:p>
    <w:p w14:paraId="294512EF" w14:textId="7F0053A8" w:rsidR="00A834A0" w:rsidRPr="00A834A0" w:rsidRDefault="00A834A0" w:rsidP="00A834A0">
      <w:pPr>
        <w:pStyle w:val="a5"/>
        <w:ind w:left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834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Докладчик: </w:t>
      </w:r>
      <w:proofErr w:type="spellStart"/>
      <w:r w:rsidRPr="00A834A0">
        <w:rPr>
          <w:rFonts w:ascii="Liberation Serif" w:hAnsi="Liberation Serif" w:cs="Liberation Serif"/>
          <w:color w:val="000000" w:themeColor="text1"/>
          <w:sz w:val="28"/>
          <w:szCs w:val="28"/>
        </w:rPr>
        <w:t>Парадеева</w:t>
      </w:r>
      <w:proofErr w:type="spellEnd"/>
      <w:r w:rsidRPr="00A834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Анна </w:t>
      </w:r>
      <w:proofErr w:type="spellStart"/>
      <w:r w:rsidRPr="00A834A0">
        <w:rPr>
          <w:rFonts w:ascii="Liberation Serif" w:hAnsi="Liberation Serif" w:cs="Liberation Serif"/>
          <w:color w:val="000000" w:themeColor="text1"/>
          <w:sz w:val="28"/>
          <w:szCs w:val="28"/>
        </w:rPr>
        <w:t>Самвеловна</w:t>
      </w:r>
      <w:proofErr w:type="spellEnd"/>
      <w:r w:rsidRPr="00A834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 начальник отраслевого (функционального) органа Администрации Каменского муниципального округа Свердловской области – Управления образования Администрации Каменского муниципального округа Свердловской области.</w:t>
      </w:r>
    </w:p>
    <w:p w14:paraId="3039B082" w14:textId="77777777" w:rsidR="00116D8A" w:rsidRDefault="00116D8A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17E88FA5" w14:textId="77777777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2037BC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216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148EF"/>
    <w:multiLevelType w:val="hybridMultilevel"/>
    <w:tmpl w:val="15CECFD0"/>
    <w:lvl w:ilvl="0" w:tplc="2ACEA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16D8A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37BC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5ED9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131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3D1D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2C17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27EC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0E65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2353"/>
    <w:rsid w:val="007248C1"/>
    <w:rsid w:val="0072770C"/>
    <w:rsid w:val="0072795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5A51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D6CDA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6EEA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34A0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351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B1C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197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1B7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447892FB-6951-4650-AB59-76768F18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037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037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7</cp:revision>
  <cp:lastPrinted>2025-03-13T04:46:00Z</cp:lastPrinted>
  <dcterms:created xsi:type="dcterms:W3CDTF">2025-09-03T04:22:00Z</dcterms:created>
  <dcterms:modified xsi:type="dcterms:W3CDTF">2025-09-08T03:21:00Z</dcterms:modified>
</cp:coreProperties>
</file>